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606F62" w:rsidRDefault="00E618C3" w:rsidP="00E618C3">
      <w:pPr>
        <w:pStyle w:val="a3"/>
        <w:ind w:left="6096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</w:t>
      </w:r>
      <w:r w:rsidR="00A266FA"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C6255E">
        <w:rPr>
          <w:rFonts w:ascii="Times New Roman" w:hAnsi="Times New Roman"/>
          <w:sz w:val="25"/>
          <w:szCs w:val="25"/>
        </w:rPr>
        <w:t>«    »</w:t>
      </w:r>
      <w:r>
        <w:rPr>
          <w:rFonts w:ascii="Times New Roman" w:hAnsi="Times New Roman"/>
          <w:sz w:val="25"/>
          <w:szCs w:val="25"/>
        </w:rPr>
        <w:t xml:space="preserve">  </w:t>
      </w:r>
      <w:r w:rsidR="00C6255E">
        <w:rPr>
          <w:rFonts w:ascii="Times New Roman" w:hAnsi="Times New Roman"/>
          <w:sz w:val="25"/>
          <w:szCs w:val="25"/>
        </w:rPr>
        <w:t xml:space="preserve">                 </w:t>
      </w:r>
      <w:r w:rsidRPr="00606F62">
        <w:rPr>
          <w:rFonts w:ascii="Times New Roman" w:hAnsi="Times New Roman"/>
          <w:sz w:val="25"/>
          <w:szCs w:val="25"/>
        </w:rPr>
        <w:t>20</w:t>
      </w:r>
      <w:r w:rsidR="00454DF9">
        <w:rPr>
          <w:rFonts w:ascii="Times New Roman" w:hAnsi="Times New Roman"/>
          <w:sz w:val="25"/>
          <w:szCs w:val="25"/>
        </w:rPr>
        <w:t>22</w:t>
      </w:r>
      <w:r w:rsidRPr="00606F62">
        <w:rPr>
          <w:rFonts w:ascii="Times New Roman" w:hAnsi="Times New Roman"/>
          <w:sz w:val="25"/>
          <w:szCs w:val="25"/>
        </w:rPr>
        <w:t> 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8C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D841DB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B8730E">
        <w:rPr>
          <w:rFonts w:ascii="Times New Roman" w:hAnsi="Times New Roman" w:cs="Times New Roman"/>
          <w:b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b/>
          <w:sz w:val="24"/>
          <w:szCs w:val="24"/>
        </w:rPr>
        <w:t>налогового инспектора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740653" w:rsidRDefault="00E618C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3215A1">
        <w:rPr>
          <w:rFonts w:ascii="Times New Roman" w:hAnsi="Times New Roman" w:cs="Times New Roman"/>
          <w:b/>
          <w:sz w:val="24"/>
          <w:szCs w:val="24"/>
        </w:rPr>
        <w:t>4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90693B" w:rsidRDefault="00F43D57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66FA" w:rsidRPr="0090693B" w:rsidRDefault="00A266FA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D841D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8730E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90693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A2733" w:rsidRPr="0090693B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Pr="0090693B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24 по Свердловской области (далее – </w:t>
      </w:r>
      <w:r w:rsidR="00D82F7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90693B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«специалисты».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</w:t>
      </w:r>
      <w:r w:rsidR="00196AF9">
        <w:rPr>
          <w:rFonts w:ascii="Times New Roman" w:hAnsi="Times New Roman" w:cs="Times New Roman"/>
          <w:sz w:val="24"/>
          <w:szCs w:val="24"/>
        </w:rPr>
        <w:t>5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841D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146E0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90693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841D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146E0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90693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841D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146E0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>осуществляются приказом</w:t>
      </w:r>
      <w:r w:rsidR="009A4B99" w:rsidRPr="0090693B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Pr="0090693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24 по Свердловской области (далее – инспекция)</w:t>
      </w:r>
      <w:r w:rsidR="009A4B99" w:rsidRPr="0090693B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5. </w:t>
      </w:r>
      <w:r w:rsidR="00D841D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146E0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D841DB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4210B2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="004210B2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CB4DFB" w:rsidRPr="0090693B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0631D8" w:rsidRPr="0090693B" w:rsidRDefault="000631D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</w:t>
      </w:r>
      <w:r w:rsidR="00D841DB">
        <w:rPr>
          <w:rFonts w:ascii="Times New Roman" w:hAnsi="Times New Roman" w:cs="Times New Roman"/>
          <w:sz w:val="24"/>
          <w:szCs w:val="24"/>
        </w:rPr>
        <w:t>старшего</w:t>
      </w:r>
      <w:r w:rsidR="003146E0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 w:rsidR="00D841DB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Pr="0090693B">
        <w:rPr>
          <w:rFonts w:ascii="Times New Roman" w:hAnsi="Times New Roman" w:cs="Times New Roman"/>
          <w:sz w:val="24"/>
          <w:szCs w:val="24"/>
        </w:rPr>
        <w:t xml:space="preserve"> исполнение его должностных обязанностей возлагается на другого гражданского служащего замещающего должность в этом же отделе. </w:t>
      </w:r>
    </w:p>
    <w:p w:rsidR="006C06B3" w:rsidRPr="0090693B" w:rsidRDefault="006C06B3" w:rsidP="0090693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Pr="0090693B" w:rsidRDefault="005B5C82" w:rsidP="009069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0693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Pr="0090693B" w:rsidRDefault="005B5C82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6E38" w:rsidRPr="0090693B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 xml:space="preserve">. Для замещения должности </w:t>
      </w:r>
      <w:r w:rsidR="00D841D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146E0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6C06B3" w:rsidRPr="0090693B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472E8" w:rsidRPr="0090693B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>.1 </w:t>
      </w:r>
      <w:r w:rsidR="006472E8" w:rsidRPr="0090693B">
        <w:rPr>
          <w:rFonts w:ascii="Times New Roman" w:hAnsi="Times New Roman" w:cs="Times New Roman"/>
          <w:sz w:val="24"/>
          <w:szCs w:val="24"/>
        </w:rPr>
        <w:t>Н</w:t>
      </w:r>
      <w:r w:rsidR="006C06B3" w:rsidRPr="0090693B">
        <w:rPr>
          <w:rFonts w:ascii="Times New Roman" w:hAnsi="Times New Roman" w:cs="Times New Roman"/>
          <w:sz w:val="24"/>
          <w:szCs w:val="24"/>
        </w:rPr>
        <w:t>аличие высшего образования –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6472E8" w:rsidRPr="0090693B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72E8" w:rsidRPr="009069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472E8" w:rsidRPr="0090693B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6472E8" w:rsidRPr="0090693B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2F6E38" w:rsidRPr="0090693B" w:rsidRDefault="006472E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lastRenderedPageBreak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2F6E38" w:rsidRPr="0090693B" w:rsidRDefault="002F6E3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>.2.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8F5906" w:rsidRPr="0090693B" w:rsidRDefault="002F6E3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.3</w:t>
      </w:r>
      <w:r w:rsidR="006C06B3"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Наличие базовых знаний: </w:t>
      </w:r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8F5906"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8F5906" w:rsidRPr="0090693B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2F6E38" w:rsidRPr="0090693B" w:rsidRDefault="002F6E38" w:rsidP="0090693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>.4 Наличие профессиональных знаний:</w:t>
      </w:r>
    </w:p>
    <w:p w:rsidR="006472E8" w:rsidRPr="0090693B" w:rsidRDefault="002F6E38" w:rsidP="0090693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>.</w:t>
      </w:r>
      <w:r w:rsidR="00F67CA2" w:rsidRPr="0090693B">
        <w:rPr>
          <w:rFonts w:ascii="Times New Roman" w:hAnsi="Times New Roman" w:cs="Times New Roman"/>
          <w:sz w:val="24"/>
          <w:szCs w:val="24"/>
        </w:rPr>
        <w:t>4</w:t>
      </w:r>
      <w:r w:rsidR="006C06B3" w:rsidRPr="0090693B"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90693B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</w:t>
      </w:r>
      <w:r w:rsidR="006472E8" w:rsidRPr="0090693B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 16.07.2013 № АС-4-2/12705 "О рекомендациях к проведению камеральных налоговых проверок"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666B" w:rsidRPr="0090693B" w:rsidRDefault="00F67CA2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D82F7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4D3249" w:rsidRPr="0090693B">
        <w:rPr>
          <w:rFonts w:ascii="Times New Roman" w:hAnsi="Times New Roman" w:cs="Times New Roman"/>
          <w:sz w:val="24"/>
          <w:szCs w:val="24"/>
        </w:rPr>
        <w:t>4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72E8" w:rsidRPr="0090693B" w:rsidRDefault="00F67CA2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791E47" w:rsidRPr="0090693B">
        <w:rPr>
          <w:rFonts w:ascii="Times New Roman" w:hAnsi="Times New Roman" w:cs="Times New Roman"/>
          <w:sz w:val="24"/>
          <w:szCs w:val="24"/>
        </w:rPr>
        <w:tab/>
      </w: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2F6E38" w:rsidRPr="0090693B">
        <w:rPr>
          <w:rFonts w:ascii="Times New Roman" w:hAnsi="Times New Roman" w:cs="Times New Roman"/>
          <w:sz w:val="24"/>
          <w:szCs w:val="24"/>
        </w:rPr>
        <w:t>7</w:t>
      </w:r>
      <w:r w:rsidRPr="0090693B">
        <w:rPr>
          <w:rFonts w:ascii="Times New Roman" w:hAnsi="Times New Roman" w:cs="Times New Roman"/>
          <w:sz w:val="24"/>
          <w:szCs w:val="24"/>
        </w:rPr>
        <w:t>.4.2.</w:t>
      </w:r>
      <w:r w:rsidR="00C6255E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6472E8" w:rsidRPr="0090693B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</w:p>
    <w:p w:rsidR="002F6E38" w:rsidRPr="0090693B" w:rsidRDefault="006472E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схемы ухода от налогов. </w:t>
      </w:r>
    </w:p>
    <w:p w:rsidR="00791E47" w:rsidRPr="0090693B" w:rsidRDefault="006472E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2F6E38"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.5 </w:t>
      </w:r>
      <w:r w:rsidR="00F67CA2" w:rsidRPr="0090693B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 w:rsidRPr="0090693B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 w:rsidRPr="0090693B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90693B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</w:t>
      </w:r>
      <w:r w:rsidR="00791E47" w:rsidRPr="0090693B">
        <w:rPr>
          <w:rFonts w:ascii="Times New Roman" w:hAnsi="Times New Roman" w:cs="Times New Roman"/>
          <w:sz w:val="24"/>
          <w:szCs w:val="24"/>
        </w:rPr>
        <w:lastRenderedPageBreak/>
        <w:t>инструменты и этапы его разработки; понятие, процедура рассмотрения обращений граждан. задачи,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Pr="0090693B" w:rsidRDefault="002F6E3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>.6</w:t>
      </w:r>
      <w:r w:rsidR="001C7DFE" w:rsidRPr="0090693B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 w:rsidRPr="0090693B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Pr="0090693B" w:rsidRDefault="002F6E38" w:rsidP="009069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.7. </w:t>
      </w:r>
      <w:r w:rsidR="001C7DFE" w:rsidRPr="0090693B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3146E0">
        <w:rPr>
          <w:rFonts w:ascii="Times New Roman" w:hAnsi="Times New Roman" w:cs="Times New Roman"/>
          <w:sz w:val="24"/>
          <w:szCs w:val="24"/>
        </w:rPr>
        <w:t>.</w:t>
      </w:r>
    </w:p>
    <w:p w:rsidR="00F67CA2" w:rsidRPr="0090693B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1C7DFE" w:rsidRPr="0090693B">
        <w:rPr>
          <w:rFonts w:ascii="Times New Roman" w:hAnsi="Times New Roman" w:cs="Times New Roman"/>
          <w:sz w:val="24"/>
          <w:szCs w:val="24"/>
        </w:rPr>
        <w:t xml:space="preserve">.8. 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90693B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F67CA2" w:rsidRPr="0090693B" w:rsidRDefault="00F67CA2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618C3" w:rsidRDefault="000058F7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841D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A5854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</w:t>
      </w:r>
    </w:p>
    <w:p w:rsidR="001941F5" w:rsidRPr="00E165F2" w:rsidRDefault="001941F5" w:rsidP="00E61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которые</w:t>
      </w:r>
      <w:r w:rsidR="00E618C3">
        <w:rPr>
          <w:rFonts w:ascii="Times New Roman" w:hAnsi="Times New Roman" w:cs="Times New Roman"/>
          <w:sz w:val="24"/>
          <w:szCs w:val="24"/>
        </w:rPr>
        <w:t xml:space="preserve"> у</w:t>
      </w:r>
      <w:r w:rsidRPr="00E165F2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</w:t>
      </w:r>
      <w:r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1" w:history="1">
        <w:r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>
        <w:rPr>
          <w:rFonts w:ascii="Times New Roman" w:hAnsi="Times New Roman" w:cs="Times New Roman"/>
          <w:sz w:val="24"/>
          <w:szCs w:val="24"/>
        </w:rPr>
        <w:t>, 19, 20, 20.1</w:t>
      </w:r>
      <w:r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670365" w:rsidRPr="001B3740" w:rsidRDefault="000058F7" w:rsidP="00670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70365" w:rsidRPr="00670E2A">
        <w:rPr>
          <w:rFonts w:ascii="Times New Roman" w:hAnsi="Times New Roman" w:cs="Times New Roman"/>
          <w:sz w:val="24"/>
          <w:szCs w:val="24"/>
        </w:rPr>
        <w:t xml:space="preserve">. </w:t>
      </w:r>
      <w:r w:rsidR="00670365" w:rsidRPr="00981B43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 w:rsidR="00670365">
        <w:rPr>
          <w:rFonts w:ascii="Times New Roman" w:hAnsi="Times New Roman" w:cs="Times New Roman"/>
          <w:sz w:val="24"/>
          <w:szCs w:val="24"/>
        </w:rPr>
        <w:t>, возложенных на отдел камеральных проверок</w:t>
      </w:r>
      <w:r w:rsidR="00E618C3">
        <w:rPr>
          <w:rFonts w:ascii="Times New Roman" w:hAnsi="Times New Roman" w:cs="Times New Roman"/>
          <w:sz w:val="24"/>
          <w:szCs w:val="24"/>
        </w:rPr>
        <w:t xml:space="preserve">   </w:t>
      </w:r>
      <w:r w:rsidR="00670365">
        <w:rPr>
          <w:rFonts w:ascii="Times New Roman" w:hAnsi="Times New Roman" w:cs="Times New Roman"/>
          <w:sz w:val="24"/>
          <w:szCs w:val="24"/>
        </w:rPr>
        <w:t xml:space="preserve">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670365">
        <w:rPr>
          <w:rFonts w:ascii="Times New Roman" w:hAnsi="Times New Roman" w:cs="Times New Roman"/>
          <w:sz w:val="24"/>
          <w:szCs w:val="24"/>
        </w:rPr>
        <w:t xml:space="preserve">, </w:t>
      </w:r>
      <w:r w:rsidR="00670365" w:rsidRPr="00981B43">
        <w:rPr>
          <w:rFonts w:ascii="Times New Roman" w:hAnsi="Times New Roman" w:cs="Times New Roman"/>
          <w:sz w:val="24"/>
          <w:szCs w:val="24"/>
        </w:rPr>
        <w:t xml:space="preserve"> </w:t>
      </w:r>
      <w:r w:rsidR="008A5854">
        <w:rPr>
          <w:rFonts w:ascii="Times New Roman" w:hAnsi="Times New Roman" w:cs="Times New Roman"/>
          <w:sz w:val="24"/>
          <w:szCs w:val="24"/>
        </w:rPr>
        <w:t>с</w:t>
      </w:r>
      <w:r w:rsidR="00D82F7C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670365" w:rsidRPr="00981B43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670365">
        <w:rPr>
          <w:rFonts w:ascii="Times New Roman" w:hAnsi="Times New Roman" w:cs="Times New Roman"/>
          <w:sz w:val="24"/>
          <w:szCs w:val="24"/>
        </w:rPr>
        <w:t>обязан</w:t>
      </w:r>
      <w:r w:rsidR="00670365" w:rsidRPr="001B3740">
        <w:rPr>
          <w:rFonts w:ascii="Times New Roman" w:hAnsi="Times New Roman" w:cs="Times New Roman"/>
          <w:sz w:val="24"/>
          <w:szCs w:val="24"/>
        </w:rPr>
        <w:t>:</w:t>
      </w:r>
    </w:p>
    <w:p w:rsidR="000B360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осуществлять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осуществлять контроль за соблюдением налогоплательщиками (плательщиками страховых взносов) налогового законодательства по страховы</w:t>
      </w:r>
      <w:r w:rsidR="00A81839">
        <w:rPr>
          <w:rFonts w:ascii="Times New Roman" w:hAnsi="Times New Roman" w:cs="Times New Roman"/>
          <w:sz w:val="24"/>
          <w:szCs w:val="24"/>
        </w:rPr>
        <w:t>м</w:t>
      </w:r>
      <w:r w:rsidRPr="009C4D60">
        <w:rPr>
          <w:rFonts w:ascii="Times New Roman" w:hAnsi="Times New Roman" w:cs="Times New Roman"/>
          <w:sz w:val="24"/>
          <w:szCs w:val="24"/>
        </w:rPr>
        <w:t xml:space="preserve"> взнос</w:t>
      </w:r>
      <w:r w:rsidR="00A81839">
        <w:rPr>
          <w:rFonts w:ascii="Times New Roman" w:hAnsi="Times New Roman" w:cs="Times New Roman"/>
          <w:sz w:val="24"/>
          <w:szCs w:val="24"/>
        </w:rPr>
        <w:t xml:space="preserve">ам, </w:t>
      </w:r>
      <w:r w:rsidRPr="009C4D60">
        <w:rPr>
          <w:rFonts w:ascii="Times New Roman" w:hAnsi="Times New Roman" w:cs="Times New Roman"/>
          <w:sz w:val="24"/>
          <w:szCs w:val="24"/>
        </w:rPr>
        <w:t xml:space="preserve">правильностью исчисления, удержания, и перечисления </w:t>
      </w:r>
      <w:r w:rsidR="00A81839">
        <w:rPr>
          <w:rFonts w:ascii="Times New Roman" w:hAnsi="Times New Roman" w:cs="Times New Roman"/>
          <w:sz w:val="24"/>
          <w:szCs w:val="24"/>
        </w:rPr>
        <w:t xml:space="preserve">взносов </w:t>
      </w:r>
      <w:r w:rsidRPr="009C4D60">
        <w:rPr>
          <w:rFonts w:ascii="Times New Roman" w:hAnsi="Times New Roman" w:cs="Times New Roman"/>
          <w:sz w:val="24"/>
          <w:szCs w:val="24"/>
        </w:rPr>
        <w:t>в соответствующие внебюджетные фонды;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 xml:space="preserve">проводить камеральные проверки в соответствии со ст. 88 Налогового кодекса Российской Федерации </w:t>
      </w:r>
      <w:r w:rsidR="00574CCB" w:rsidRPr="009C4D60">
        <w:rPr>
          <w:rFonts w:ascii="Times New Roman" w:hAnsi="Times New Roman" w:cs="Times New Roman"/>
          <w:sz w:val="24"/>
          <w:szCs w:val="24"/>
        </w:rPr>
        <w:t>расчетов,</w:t>
      </w:r>
      <w:r w:rsidRPr="009C4D60">
        <w:rPr>
          <w:rFonts w:ascii="Times New Roman" w:hAnsi="Times New Roman" w:cs="Times New Roman"/>
          <w:sz w:val="24"/>
          <w:szCs w:val="24"/>
        </w:rPr>
        <w:t xml:space="preserve"> </w:t>
      </w:r>
      <w:r w:rsidR="00CB25F4">
        <w:rPr>
          <w:rFonts w:ascii="Times New Roman" w:hAnsi="Times New Roman" w:cs="Times New Roman"/>
          <w:sz w:val="24"/>
          <w:szCs w:val="24"/>
        </w:rPr>
        <w:t>по страховым взносам</w:t>
      </w:r>
      <w:r w:rsidR="00574CCB">
        <w:rPr>
          <w:rFonts w:ascii="Times New Roman" w:hAnsi="Times New Roman" w:cs="Times New Roman"/>
          <w:sz w:val="24"/>
          <w:szCs w:val="24"/>
        </w:rPr>
        <w:t>,</w:t>
      </w:r>
      <w:r w:rsidR="00CB25F4">
        <w:rPr>
          <w:rFonts w:ascii="Times New Roman" w:hAnsi="Times New Roman" w:cs="Times New Roman"/>
          <w:sz w:val="24"/>
          <w:szCs w:val="24"/>
        </w:rPr>
        <w:t xml:space="preserve"> представленных </w:t>
      </w:r>
      <w:r w:rsidRPr="009C4D60">
        <w:rPr>
          <w:rFonts w:ascii="Times New Roman" w:hAnsi="Times New Roman" w:cs="Times New Roman"/>
          <w:sz w:val="24"/>
          <w:szCs w:val="24"/>
        </w:rPr>
        <w:t>плательщиками – индивидуальными предпринимателями, а также юридическими лицами;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проводить камеральный анализ на основе налоговой отчетности и иных документов о деятельности налогоплательщиков, полученных налоговыми органами в соответствии со ст. 31, 88 НК РФ, в том числе из внешних источников;</w:t>
      </w:r>
    </w:p>
    <w:p w:rsidR="000B360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lastRenderedPageBreak/>
        <w:t xml:space="preserve">направлять в соответствии со статьей 88 Налогового кодекса Российской Федерации требования о представлении </w:t>
      </w:r>
      <w:r w:rsidR="00D84794" w:rsidRPr="00983599">
        <w:rPr>
          <w:rFonts w:ascii="Times New Roman" w:hAnsi="Times New Roman" w:cs="Times New Roman"/>
          <w:sz w:val="24"/>
          <w:szCs w:val="24"/>
        </w:rPr>
        <w:t>документов</w:t>
      </w:r>
      <w:r w:rsidR="001928A1">
        <w:rPr>
          <w:rFonts w:ascii="Times New Roman" w:hAnsi="Times New Roman" w:cs="Times New Roman"/>
          <w:sz w:val="24"/>
          <w:szCs w:val="24"/>
        </w:rPr>
        <w:t xml:space="preserve"> по отражению в расчете по страховым взносам суммы, неподлежащие обложению страховыми взносами (расшифровка сроки 040)</w:t>
      </w:r>
      <w:r w:rsidR="00E8119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11B08" w:rsidRPr="00A11B08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оформля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11B08">
        <w:rPr>
          <w:rFonts w:ascii="Times New Roman" w:hAnsi="Times New Roman" w:cs="Times New Roman"/>
          <w:sz w:val="24"/>
          <w:szCs w:val="24"/>
        </w:rPr>
        <w:t xml:space="preserve"> материалы проверок в соответствии со ст. 19.4 КоАП Российской Федерации в связи с неповиновением законному распоряжению должностного лица органа, осуществляющего государственный надзор (контроль),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контроль;</w:t>
      </w:r>
    </w:p>
    <w:p w:rsidR="00A11B08" w:rsidRPr="00A11B08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проводить камеральные проверки деклараций, расчетов по страховым взносам, представленных налогоплательщиками – индивидуальными предпринимателями, нотариусами, адвокатами, главами КФХ, зарегистрированными по месту жительства в Железнодорожном районе города Екатеринбурга, а также юридических лиц (налоговых агентов, плательщиков страховых взносов);</w:t>
      </w:r>
    </w:p>
    <w:p w:rsidR="00A11B08" w:rsidRPr="00A11B08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формировать статистическую отчетность (отчет 8-СВ) и выполнять контрольные задания УФНС по СО;</w:t>
      </w:r>
    </w:p>
    <w:p w:rsidR="00A11B08" w:rsidRPr="00A11B08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проводить ежедневный анализ расчетов по страховым взносам не прошедших форматно-логический контроль и не выгруженных в ПФР;</w:t>
      </w:r>
    </w:p>
    <w:p w:rsidR="00A11B08" w:rsidRPr="00983599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проводить ежедневный анализ сведений, выгруженных от органов Фонда социального страхования Российской Федерации из решений о возмещении расходов страхователям на выплату пособий по временной нетрудоспособности и в связи с материнством как до 01.01.2017, так и после 01.01.2017;</w:t>
      </w:r>
    </w:p>
    <w:p w:rsidR="00983599" w:rsidRDefault="00983599" w:rsidP="005D21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144">
        <w:rPr>
          <w:rFonts w:ascii="Times New Roman" w:hAnsi="Times New Roman" w:cs="Times New Roman"/>
          <w:sz w:val="24"/>
          <w:szCs w:val="24"/>
        </w:rPr>
        <w:t xml:space="preserve">проводить анализ по установлению причин превышения сумм начисленного дохода в расчетах по форме 6-НДФЛ над базой по данным расчетов по страховым взносам; </w:t>
      </w:r>
    </w:p>
    <w:p w:rsidR="006D55AE" w:rsidRPr="005D2144" w:rsidRDefault="006D55AE" w:rsidP="005D21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144">
        <w:rPr>
          <w:rFonts w:ascii="Times New Roman" w:hAnsi="Times New Roman" w:cs="Times New Roman"/>
          <w:sz w:val="24"/>
          <w:szCs w:val="24"/>
        </w:rPr>
        <w:t xml:space="preserve">проводить анализ по установлению причин превышения сумм начисленного дохода в </w:t>
      </w:r>
      <w:r w:rsidR="000B2D0C">
        <w:rPr>
          <w:rFonts w:ascii="Times New Roman" w:hAnsi="Times New Roman" w:cs="Times New Roman"/>
          <w:sz w:val="24"/>
          <w:szCs w:val="24"/>
        </w:rPr>
        <w:t xml:space="preserve">справках </w:t>
      </w:r>
      <w:r w:rsidRPr="005D2144">
        <w:rPr>
          <w:rFonts w:ascii="Times New Roman" w:hAnsi="Times New Roman" w:cs="Times New Roman"/>
          <w:sz w:val="24"/>
          <w:szCs w:val="24"/>
        </w:rPr>
        <w:t>форм</w:t>
      </w:r>
      <w:r w:rsidR="000B2D0C">
        <w:rPr>
          <w:rFonts w:ascii="Times New Roman" w:hAnsi="Times New Roman" w:cs="Times New Roman"/>
          <w:sz w:val="24"/>
          <w:szCs w:val="24"/>
        </w:rPr>
        <w:t>ы</w:t>
      </w:r>
      <w:r w:rsidRPr="005D2144">
        <w:rPr>
          <w:rFonts w:ascii="Times New Roman" w:hAnsi="Times New Roman" w:cs="Times New Roman"/>
          <w:sz w:val="24"/>
          <w:szCs w:val="24"/>
        </w:rPr>
        <w:t xml:space="preserve"> </w:t>
      </w:r>
      <w:r w:rsidR="000B2D0C">
        <w:rPr>
          <w:rFonts w:ascii="Times New Roman" w:hAnsi="Times New Roman" w:cs="Times New Roman"/>
          <w:sz w:val="24"/>
          <w:szCs w:val="24"/>
        </w:rPr>
        <w:t>2</w:t>
      </w:r>
      <w:r w:rsidRPr="005D2144">
        <w:rPr>
          <w:rFonts w:ascii="Times New Roman" w:hAnsi="Times New Roman" w:cs="Times New Roman"/>
          <w:sz w:val="24"/>
          <w:szCs w:val="24"/>
        </w:rPr>
        <w:t>-НДФЛ над базой по данным расчетов по страховым взносам</w:t>
      </w:r>
      <w:r w:rsidR="000B2D0C">
        <w:rPr>
          <w:rFonts w:ascii="Times New Roman" w:hAnsi="Times New Roman" w:cs="Times New Roman"/>
          <w:sz w:val="24"/>
          <w:szCs w:val="24"/>
        </w:rPr>
        <w:t>;</w:t>
      </w:r>
    </w:p>
    <w:p w:rsidR="005D2144" w:rsidRPr="00C5691D" w:rsidRDefault="005D2144" w:rsidP="00C56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формировать списки плательщиков, применяющих пониженные тарифы в соответствии со ст.427 Налогового кодекса Российской Федерации;</w:t>
      </w:r>
    </w:p>
    <w:p w:rsidR="00C5691D" w:rsidRDefault="00C5691D" w:rsidP="00C5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информации </w:t>
      </w:r>
      <w:r w:rsidRPr="00C5691D">
        <w:rPr>
          <w:rFonts w:ascii="Times New Roman" w:hAnsi="Times New Roman" w:cs="Times New Roman"/>
          <w:sz w:val="24"/>
          <w:szCs w:val="24"/>
        </w:rPr>
        <w:t>по выполнению индикативных показателей поступлений в государственные внебюджетные фонды за счет легализации зарабо</w:t>
      </w:r>
      <w:r>
        <w:rPr>
          <w:rFonts w:ascii="Times New Roman" w:hAnsi="Times New Roman" w:cs="Times New Roman"/>
          <w:sz w:val="24"/>
          <w:szCs w:val="24"/>
        </w:rPr>
        <w:t>тной платы (налогового разрыва);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оформлять</w:t>
      </w:r>
      <w:r w:rsidRPr="00D267A3">
        <w:rPr>
          <w:rFonts w:ascii="Times New Roman" w:hAnsi="Times New Roman" w:cs="Times New Roman"/>
          <w:sz w:val="24"/>
          <w:szCs w:val="24"/>
        </w:rPr>
        <w:t xml:space="preserve"> материалы проверок о выявленных нарушениях законодательства о налогах и сборах в соответствии со ст. 122 Налогового кодекса Российской Федерации (за неуплату или неполную уплату сумм налога (сбора, страховых взносов) в результате занижения налоговой базы (базы для исчисления страховых взносов), иного неправильного исчисления налога (сбора, страховых взносов) или других неправомерных действий (бездействия));</w:t>
      </w:r>
    </w:p>
    <w:p w:rsid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D267A3">
        <w:rPr>
          <w:rFonts w:ascii="Times New Roman" w:hAnsi="Times New Roman" w:cs="Times New Roman"/>
          <w:sz w:val="24"/>
          <w:szCs w:val="24"/>
        </w:rPr>
        <w:t xml:space="preserve"> учет результатов проверок, контроль за начислением в лицевые счета налогоплательщиков налоговых санкций за нарушение налогового законодательства;</w:t>
      </w:r>
    </w:p>
    <w:p w:rsidR="00D267A3" w:rsidRPr="003D27AB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проводи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27AB">
        <w:rPr>
          <w:rFonts w:ascii="Times New Roman" w:hAnsi="Times New Roman" w:cs="Times New Roman"/>
          <w:sz w:val="24"/>
          <w:szCs w:val="24"/>
        </w:rPr>
        <w:t xml:space="preserve"> анализ расчетных счетов на предмет выплаты заработной платы с целью проверки представления расчета по страховым взносам;</w:t>
      </w:r>
    </w:p>
    <w:p w:rsidR="00D267A3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направля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27AB">
        <w:rPr>
          <w:rFonts w:ascii="Times New Roman" w:hAnsi="Times New Roman" w:cs="Times New Roman"/>
          <w:sz w:val="24"/>
          <w:szCs w:val="24"/>
        </w:rPr>
        <w:t xml:space="preserve"> требования о представлении пояснений и (или) представления расчетов по страховым взноса (уточненных РСВ) плательщикам при наличии информации о движении денежных средств по расчетным счетам, направленных на оплату труда;</w:t>
      </w:r>
    </w:p>
    <w:p w:rsidR="00D267A3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готовит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D27AB">
        <w:rPr>
          <w:rFonts w:ascii="Times New Roman" w:hAnsi="Times New Roman" w:cs="Times New Roman"/>
          <w:sz w:val="24"/>
          <w:szCs w:val="24"/>
        </w:rPr>
        <w:t xml:space="preserve"> списки для заслушивания на комиссии по выполнению мероприятий для выполнения индикативных показателей поступления страховых взносов;</w:t>
      </w:r>
    </w:p>
    <w:p w:rsidR="00A11B08" w:rsidRPr="003D27AB" w:rsidRDefault="00A11B08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готовит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D27AB">
        <w:rPr>
          <w:rFonts w:ascii="Times New Roman" w:hAnsi="Times New Roman" w:cs="Times New Roman"/>
          <w:sz w:val="24"/>
          <w:szCs w:val="24"/>
        </w:rPr>
        <w:t xml:space="preserve"> списки для заслушивания на комиссии</w:t>
      </w:r>
      <w:r>
        <w:rPr>
          <w:rFonts w:ascii="Times New Roman" w:hAnsi="Times New Roman" w:cs="Times New Roman"/>
          <w:sz w:val="24"/>
          <w:szCs w:val="24"/>
        </w:rPr>
        <w:t xml:space="preserve"> по неуплате текущих платежей по страховым взносам;</w:t>
      </w:r>
    </w:p>
    <w:p w:rsidR="00D267A3" w:rsidRPr="003D27AB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3D27AB">
        <w:rPr>
          <w:rFonts w:ascii="Times New Roman" w:hAnsi="Times New Roman" w:cs="Times New Roman"/>
          <w:sz w:val="24"/>
          <w:szCs w:val="24"/>
        </w:rPr>
        <w:t xml:space="preserve"> анализ </w:t>
      </w:r>
      <w:r w:rsidR="00A11B08" w:rsidRPr="003D27AB">
        <w:rPr>
          <w:rFonts w:ascii="Times New Roman" w:hAnsi="Times New Roman" w:cs="Times New Roman"/>
          <w:sz w:val="24"/>
          <w:szCs w:val="24"/>
        </w:rPr>
        <w:t>плательщиков,</w:t>
      </w:r>
      <w:r w:rsidRPr="003D27AB">
        <w:rPr>
          <w:rFonts w:ascii="Times New Roman" w:hAnsi="Times New Roman" w:cs="Times New Roman"/>
          <w:sz w:val="24"/>
          <w:szCs w:val="24"/>
        </w:rPr>
        <w:t xml:space="preserve"> получивших возмещение из фонда социального страхования с целью отражения данных сумм в расчетах по страховым взносам;</w:t>
      </w:r>
    </w:p>
    <w:p w:rsidR="00D267A3" w:rsidRPr="003D27AB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27AB">
        <w:rPr>
          <w:rFonts w:ascii="Times New Roman" w:hAnsi="Times New Roman" w:cs="Times New Roman"/>
          <w:sz w:val="24"/>
          <w:szCs w:val="24"/>
        </w:rPr>
        <w:t xml:space="preserve"> контроль за правильностью исчисления, уплаты и перечисления страховых взносов в соответствующие внебюджетные фонды;</w:t>
      </w:r>
    </w:p>
    <w:p w:rsidR="00D267A3" w:rsidRPr="003D27AB" w:rsidRDefault="00D267A3" w:rsidP="00D267A3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lastRenderedPageBreak/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27AB">
        <w:rPr>
          <w:rFonts w:ascii="Times New Roman" w:hAnsi="Times New Roman" w:cs="Times New Roman"/>
          <w:sz w:val="24"/>
          <w:szCs w:val="24"/>
        </w:rPr>
        <w:t xml:space="preserve"> контроль за соблюдением плательщиками страховых взносов налогового законодательства; за правильностью исчисления взносов, уплаты и перечисления в соответствующие фонды; </w:t>
      </w:r>
    </w:p>
    <w:p w:rsidR="005D2144" w:rsidRPr="00C5691D" w:rsidRDefault="002B5F52" w:rsidP="00C5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5D2144" w:rsidRPr="00C5691D">
        <w:rPr>
          <w:rFonts w:ascii="Times New Roman" w:hAnsi="Times New Roman" w:cs="Times New Roman"/>
          <w:sz w:val="24"/>
          <w:szCs w:val="24"/>
        </w:rPr>
        <w:t>мониторинг показателей расчетов, представленных плательщиками (согласно сформированных списков) по вопросу обоснованности применения ими пониженных тарифов на основании имеющихся в информационных системах налоговых органов сведений</w:t>
      </w:r>
      <w:r w:rsidR="00B723C8" w:rsidRPr="00C5691D">
        <w:rPr>
          <w:rFonts w:ascii="Times New Roman" w:hAnsi="Times New Roman" w:cs="Times New Roman"/>
          <w:sz w:val="24"/>
          <w:szCs w:val="24"/>
        </w:rPr>
        <w:t xml:space="preserve"> и их привлечению к представлению уточненных расчетов с отражением достоверной информации</w:t>
      </w:r>
      <w:r w:rsidRPr="00C5691D">
        <w:rPr>
          <w:rFonts w:ascii="Times New Roman" w:hAnsi="Times New Roman" w:cs="Times New Roman"/>
          <w:sz w:val="24"/>
          <w:szCs w:val="24"/>
        </w:rPr>
        <w:t>;</w:t>
      </w:r>
      <w:r w:rsidR="005D2144" w:rsidRPr="00C569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3600" w:rsidRPr="00C5691D" w:rsidRDefault="000B3600" w:rsidP="00C5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оформлять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53032E" w:rsidRPr="00983599" w:rsidRDefault="000B3600" w:rsidP="00C5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приостанавливать и в</w:t>
      </w:r>
      <w:r w:rsidR="0053032E" w:rsidRPr="00983599">
        <w:rPr>
          <w:rFonts w:ascii="Times New Roman" w:hAnsi="Times New Roman" w:cs="Times New Roman"/>
          <w:sz w:val="24"/>
          <w:szCs w:val="24"/>
        </w:rPr>
        <w:t xml:space="preserve">озобновлять операции по счетам </w:t>
      </w:r>
      <w:r w:rsidRPr="00983599">
        <w:rPr>
          <w:rFonts w:ascii="Times New Roman" w:hAnsi="Times New Roman" w:cs="Times New Roman"/>
          <w:sz w:val="24"/>
          <w:szCs w:val="24"/>
        </w:rPr>
        <w:t>плательщиков - индивидуальных предпринимателей, юридических лиц в банках, в случаях и в порядке, предусмотренных Н</w:t>
      </w:r>
      <w:r w:rsidR="0053032E" w:rsidRPr="00983599">
        <w:rPr>
          <w:rFonts w:ascii="Times New Roman" w:hAnsi="Times New Roman" w:cs="Times New Roman"/>
          <w:sz w:val="24"/>
          <w:szCs w:val="24"/>
        </w:rPr>
        <w:t xml:space="preserve">алогового кодекса Российской Федерации </w:t>
      </w:r>
      <w:r w:rsidRPr="00983599">
        <w:rPr>
          <w:rFonts w:ascii="Times New Roman" w:hAnsi="Times New Roman" w:cs="Times New Roman"/>
          <w:sz w:val="24"/>
          <w:szCs w:val="24"/>
        </w:rPr>
        <w:t xml:space="preserve">– за </w:t>
      </w:r>
      <w:r w:rsidR="00A11B08" w:rsidRPr="00983599">
        <w:rPr>
          <w:rFonts w:ascii="Times New Roman" w:hAnsi="Times New Roman" w:cs="Times New Roman"/>
          <w:sz w:val="24"/>
          <w:szCs w:val="24"/>
        </w:rPr>
        <w:t>непредставление</w:t>
      </w:r>
      <w:r w:rsidRPr="00983599">
        <w:rPr>
          <w:rFonts w:ascii="Times New Roman" w:hAnsi="Times New Roman" w:cs="Times New Roman"/>
          <w:sz w:val="24"/>
          <w:szCs w:val="24"/>
        </w:rPr>
        <w:t xml:space="preserve"> расчетов </w:t>
      </w:r>
      <w:r w:rsidR="0053032E" w:rsidRPr="00983599">
        <w:rPr>
          <w:rFonts w:ascii="Times New Roman" w:hAnsi="Times New Roman" w:cs="Times New Roman"/>
          <w:sz w:val="24"/>
          <w:szCs w:val="24"/>
        </w:rPr>
        <w:t>по страховым взносам</w:t>
      </w:r>
      <w:r w:rsidRPr="00983599">
        <w:rPr>
          <w:rFonts w:ascii="Times New Roman" w:hAnsi="Times New Roman" w:cs="Times New Roman"/>
          <w:sz w:val="24"/>
          <w:szCs w:val="24"/>
        </w:rPr>
        <w:t xml:space="preserve"> в порядке ст. 76 Налогового кодекса Российской Федерации</w:t>
      </w:r>
      <w:r w:rsidR="0053032E" w:rsidRPr="00983599">
        <w:rPr>
          <w:rFonts w:ascii="Times New Roman" w:hAnsi="Times New Roman" w:cs="Times New Roman"/>
          <w:sz w:val="24"/>
          <w:szCs w:val="24"/>
        </w:rPr>
        <w:t>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подготавливать в соответствии со ст. 31 Налогового кодекса Российской Федерации мотивированные заключения в Управление ФНС России по Свердловской области об  отмене и изменении решений налогового органа в случае несоответствия указанных решений законодательству о налогах и сборах;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 xml:space="preserve">истребовать в соответствии со статьями 31, 93 Налогового </w:t>
      </w:r>
      <w:r w:rsidR="0053032E" w:rsidRPr="00983599">
        <w:rPr>
          <w:rFonts w:ascii="Times New Roman" w:hAnsi="Times New Roman" w:cs="Times New Roman"/>
          <w:sz w:val="24"/>
          <w:szCs w:val="24"/>
        </w:rPr>
        <w:t>к</w:t>
      </w:r>
      <w:r w:rsidRPr="00983599">
        <w:rPr>
          <w:rFonts w:ascii="Times New Roman" w:hAnsi="Times New Roman" w:cs="Times New Roman"/>
          <w:sz w:val="24"/>
          <w:szCs w:val="24"/>
        </w:rPr>
        <w:t xml:space="preserve">одекса Российской Федерации у </w:t>
      </w:r>
      <w:r w:rsidR="0053032E" w:rsidRPr="00983599">
        <w:rPr>
          <w:rFonts w:ascii="Times New Roman" w:hAnsi="Times New Roman" w:cs="Times New Roman"/>
          <w:sz w:val="24"/>
          <w:szCs w:val="24"/>
        </w:rPr>
        <w:t xml:space="preserve">плательщиков </w:t>
      </w:r>
      <w:r w:rsidRPr="00983599">
        <w:rPr>
          <w:rFonts w:ascii="Times New Roman" w:hAnsi="Times New Roman" w:cs="Times New Roman"/>
          <w:sz w:val="24"/>
          <w:szCs w:val="24"/>
        </w:rPr>
        <w:t xml:space="preserve">дополнительные сведения, объяснения и документы, подтверждающие правильность исчисления и своевременность уплаты </w:t>
      </w:r>
      <w:r w:rsidR="0053032E" w:rsidRPr="00983599">
        <w:rPr>
          <w:rFonts w:ascii="Times New Roman" w:hAnsi="Times New Roman" w:cs="Times New Roman"/>
          <w:sz w:val="24"/>
          <w:szCs w:val="24"/>
        </w:rPr>
        <w:t>взносов</w:t>
      </w:r>
      <w:r w:rsidRPr="00983599">
        <w:rPr>
          <w:rFonts w:ascii="Times New Roman" w:hAnsi="Times New Roman" w:cs="Times New Roman"/>
          <w:sz w:val="24"/>
          <w:szCs w:val="24"/>
        </w:rPr>
        <w:t>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по поступившим обращениям граждан</w:t>
      </w:r>
      <w:r w:rsidR="0053032E" w:rsidRPr="00983599">
        <w:rPr>
          <w:rFonts w:ascii="Times New Roman" w:hAnsi="Times New Roman" w:cs="Times New Roman"/>
          <w:sz w:val="24"/>
          <w:szCs w:val="24"/>
        </w:rPr>
        <w:t xml:space="preserve"> </w:t>
      </w:r>
      <w:r w:rsidRPr="00983599">
        <w:rPr>
          <w:rFonts w:ascii="Times New Roman" w:hAnsi="Times New Roman" w:cs="Times New Roman"/>
          <w:sz w:val="24"/>
          <w:szCs w:val="24"/>
        </w:rPr>
        <w:t>(комиссии, допросы и иное);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участвовать совместно с другими отделами инспекции в составлении налоговой отчетности, закрепленной за отделом приказом руководителя инспекции;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участвовать в подготовке ответов на интернет-обращения, письменные запросы налогоплательщиков;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работать по запросам (служебным запискам) других отделов и других налоговых  и иных органов;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выполнять контрольные задания У</w:t>
      </w:r>
      <w:r w:rsidR="007614A7" w:rsidRPr="00983599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Pr="00983599">
        <w:rPr>
          <w:rFonts w:ascii="Times New Roman" w:hAnsi="Times New Roman" w:cs="Times New Roman"/>
          <w:sz w:val="24"/>
          <w:szCs w:val="24"/>
        </w:rPr>
        <w:t xml:space="preserve">ФНС </w:t>
      </w:r>
      <w:r w:rsidR="007614A7" w:rsidRPr="00983599">
        <w:rPr>
          <w:rFonts w:ascii="Times New Roman" w:hAnsi="Times New Roman" w:cs="Times New Roman"/>
          <w:sz w:val="24"/>
          <w:szCs w:val="24"/>
        </w:rPr>
        <w:t xml:space="preserve">России </w:t>
      </w:r>
      <w:r w:rsidRPr="00983599">
        <w:rPr>
          <w:rFonts w:ascii="Times New Roman" w:hAnsi="Times New Roman" w:cs="Times New Roman"/>
          <w:sz w:val="24"/>
          <w:szCs w:val="24"/>
        </w:rPr>
        <w:t>по С</w:t>
      </w:r>
      <w:r w:rsidR="007614A7" w:rsidRPr="00983599">
        <w:rPr>
          <w:rFonts w:ascii="Times New Roman" w:hAnsi="Times New Roman" w:cs="Times New Roman"/>
          <w:sz w:val="24"/>
          <w:szCs w:val="24"/>
        </w:rPr>
        <w:t>вердловской области</w:t>
      </w:r>
      <w:r w:rsidRPr="00983599">
        <w:rPr>
          <w:rFonts w:ascii="Times New Roman" w:hAnsi="Times New Roman" w:cs="Times New Roman"/>
          <w:sz w:val="24"/>
          <w:szCs w:val="24"/>
        </w:rPr>
        <w:t>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 xml:space="preserve">проводить сверку начислений  </w:t>
      </w:r>
      <w:r w:rsidR="00727FBC" w:rsidRPr="00983599">
        <w:rPr>
          <w:rFonts w:ascii="Times New Roman" w:hAnsi="Times New Roman" w:cs="Times New Roman"/>
          <w:sz w:val="24"/>
          <w:szCs w:val="24"/>
        </w:rPr>
        <w:t>взносов</w:t>
      </w:r>
      <w:r w:rsidRPr="00983599">
        <w:rPr>
          <w:rFonts w:ascii="Times New Roman" w:hAnsi="Times New Roman" w:cs="Times New Roman"/>
          <w:sz w:val="24"/>
          <w:szCs w:val="24"/>
        </w:rPr>
        <w:t xml:space="preserve"> при поступлении заявлений на зачет (возврат);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проводить работу по получению</w:t>
      </w:r>
      <w:r w:rsidRPr="009C4D60">
        <w:rPr>
          <w:rFonts w:ascii="Times New Roman" w:hAnsi="Times New Roman" w:cs="Times New Roman"/>
          <w:sz w:val="24"/>
          <w:szCs w:val="24"/>
        </w:rPr>
        <w:t xml:space="preserve">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регулярно изучать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lastRenderedPageBreak/>
        <w:t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 xml:space="preserve">обеспечивать сохранность государственного имущества, находящегося в пользовании главного </w:t>
      </w:r>
      <w:r w:rsidR="00D841DB">
        <w:rPr>
          <w:rFonts w:ascii="Times New Roman" w:hAnsi="Times New Roman" w:cs="Times New Roman"/>
          <w:sz w:val="24"/>
          <w:szCs w:val="24"/>
        </w:rPr>
        <w:t>старшего налогового инспектора</w:t>
      </w:r>
      <w:r w:rsidRPr="009C4D60">
        <w:rPr>
          <w:rFonts w:ascii="Times New Roman" w:hAnsi="Times New Roman" w:cs="Times New Roman"/>
          <w:sz w:val="24"/>
          <w:szCs w:val="24"/>
        </w:rPr>
        <w:t>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строгое соблюдение порядка обращений со служебной   информацией (включая сведения конфиденциального характера);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полноту и правильность ведения информационных ресурсов;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своевременный перенос решений в КРСБ по результатам налоговых проверки;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осуществлять делопроизводство и хранение документов в  установленном  порядке;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работать по запросам (служебным запискам) других отделов и других налоговых  и иных органов;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DB0D6E" w:rsidRPr="00064306" w:rsidRDefault="00DB0D6E" w:rsidP="00DB0D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при временном</w:t>
      </w:r>
      <w:r w:rsidRPr="00983599">
        <w:rPr>
          <w:rFonts w:ascii="Times New Roman" w:hAnsi="Times New Roman" w:cs="Times New Roman"/>
          <w:sz w:val="24"/>
          <w:szCs w:val="24"/>
        </w:rPr>
        <w:t xml:space="preserve"> отсутствии сотрудника (в секторе)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06">
        <w:rPr>
          <w:rFonts w:ascii="Times New Roman" w:hAnsi="Times New Roman" w:cs="Times New Roman"/>
          <w:sz w:val="24"/>
          <w:szCs w:val="24"/>
        </w:rPr>
        <w:t>исполнять его обязанности;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оказывать помощь, осуществлять руководство стажировкой новых сотрудников;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в течени</w:t>
      </w:r>
      <w:r w:rsidR="00CC6677" w:rsidRPr="009C4D6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ежегодно представлять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 xml:space="preserve"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0B360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lastRenderedPageBreak/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D267A3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D267A3">
        <w:rPr>
          <w:rFonts w:ascii="Times New Roman" w:hAnsi="Times New Roman" w:cs="Times New Roman"/>
          <w:sz w:val="24"/>
          <w:szCs w:val="24"/>
        </w:rPr>
        <w:t xml:space="preserve"> проверок; </w:t>
      </w:r>
    </w:p>
    <w:p w:rsidR="00D267A3" w:rsidRPr="009C4D60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C7DFE" w:rsidRDefault="000058F7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C7DFE" w:rsidRPr="00E50449">
        <w:rPr>
          <w:rFonts w:ascii="Times New Roman" w:hAnsi="Times New Roman" w:cs="Times New Roman"/>
          <w:sz w:val="24"/>
          <w:szCs w:val="24"/>
        </w:rPr>
        <w:t>.</w:t>
      </w:r>
      <w:r w:rsidR="001C7DFE" w:rsidRPr="00E50449"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</w:t>
      </w:r>
      <w:r w:rsidR="008A5854">
        <w:rPr>
          <w:rFonts w:ascii="Times New Roman" w:hAnsi="Times New Roman" w:cs="Times New Roman"/>
          <w:sz w:val="24"/>
          <w:szCs w:val="24"/>
        </w:rPr>
        <w:t>с</w:t>
      </w:r>
      <w:r w:rsidR="00D82F7C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35FAB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</w:t>
      </w:r>
      <w:r>
        <w:rPr>
          <w:rFonts w:ascii="Times New Roman" w:hAnsi="Times New Roman" w:cs="Times New Roman"/>
          <w:sz w:val="24"/>
          <w:szCs w:val="24"/>
        </w:rPr>
        <w:lastRenderedPageBreak/>
        <w:t>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90693B" w:rsidRDefault="001C7DFE" w:rsidP="009069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1</w:t>
      </w:r>
      <w:r w:rsidR="000058F7">
        <w:rPr>
          <w:rFonts w:ascii="Times New Roman" w:hAnsi="Times New Roman" w:cs="Times New Roman"/>
          <w:sz w:val="24"/>
          <w:szCs w:val="24"/>
        </w:rPr>
        <w:t>1</w:t>
      </w:r>
      <w:r w:rsidRPr="00E50449">
        <w:rPr>
          <w:rFonts w:ascii="Times New Roman" w:hAnsi="Times New Roman" w:cs="Times New Roman"/>
          <w:sz w:val="24"/>
          <w:szCs w:val="24"/>
        </w:rPr>
        <w:t xml:space="preserve">. </w:t>
      </w:r>
      <w:r w:rsidR="00D82F7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 xml:space="preserve">положением об отделе камеральных проверок № </w:t>
      </w:r>
      <w:r w:rsidR="0095792C" w:rsidRPr="0090693B">
        <w:rPr>
          <w:rFonts w:ascii="Times New Roman" w:hAnsi="Times New Roman" w:cs="Times New Roman"/>
          <w:sz w:val="24"/>
          <w:szCs w:val="24"/>
        </w:rPr>
        <w:t>4</w:t>
      </w:r>
      <w:r w:rsidRPr="0090693B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1C7DFE" w:rsidRPr="0090693B" w:rsidRDefault="000058F7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12</w:t>
      </w:r>
      <w:r w:rsidR="001C7DFE" w:rsidRPr="0090693B">
        <w:rPr>
          <w:rFonts w:ascii="Times New Roman" w:hAnsi="Times New Roman" w:cs="Times New Roman"/>
          <w:sz w:val="24"/>
          <w:szCs w:val="24"/>
        </w:rPr>
        <w:t xml:space="preserve">. </w:t>
      </w:r>
      <w:r w:rsidR="00D82F7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 w:rsidRPr="0090693B">
        <w:rPr>
          <w:rFonts w:ascii="Times New Roman" w:hAnsi="Times New Roman" w:cs="Times New Roman"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90693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058F7" w:rsidRPr="0090693B" w:rsidRDefault="000058F7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13. </w:t>
      </w:r>
      <w:r w:rsidR="00D82F7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 в соответствии с регламентом, утвержденным приказом ФНС России от 18.03.2016 №ММВ-7-12/148@, использует </w:t>
      </w:r>
      <w:r w:rsidR="00D82F7C">
        <w:rPr>
          <w:rFonts w:ascii="Times New Roman" w:hAnsi="Times New Roman" w:cs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 w:cs="Times New Roman"/>
          <w:sz w:val="24"/>
          <w:szCs w:val="24"/>
        </w:rPr>
        <w:t>инструкци</w:t>
      </w:r>
      <w:r w:rsidR="00D82F7C">
        <w:rPr>
          <w:rFonts w:ascii="Times New Roman" w:hAnsi="Times New Roman" w:cs="Times New Roman"/>
          <w:sz w:val="24"/>
          <w:szCs w:val="24"/>
        </w:rPr>
        <w:t>и</w:t>
      </w:r>
      <w:r w:rsidRPr="0090693B">
        <w:rPr>
          <w:rFonts w:ascii="Times New Roman" w:hAnsi="Times New Roman" w:cs="Times New Roman"/>
          <w:sz w:val="24"/>
          <w:szCs w:val="24"/>
        </w:rPr>
        <w:t xml:space="preserve"> по исполнению операций технологических процессов</w:t>
      </w:r>
      <w:r w:rsidR="00D82F7C">
        <w:rPr>
          <w:rFonts w:ascii="Times New Roman" w:hAnsi="Times New Roman" w:cs="Times New Roman"/>
          <w:sz w:val="24"/>
          <w:szCs w:val="24"/>
        </w:rPr>
        <w:t>,</w:t>
      </w:r>
      <w:r w:rsidRPr="0090693B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D82F7C">
        <w:rPr>
          <w:rFonts w:ascii="Times New Roman" w:hAnsi="Times New Roman" w:cs="Times New Roman"/>
          <w:sz w:val="24"/>
          <w:szCs w:val="24"/>
        </w:rPr>
        <w:t xml:space="preserve">ые </w:t>
      </w:r>
      <w:r w:rsidRPr="0090693B">
        <w:rPr>
          <w:rFonts w:ascii="Times New Roman" w:hAnsi="Times New Roman" w:cs="Times New Roman"/>
          <w:sz w:val="24"/>
          <w:szCs w:val="24"/>
        </w:rPr>
        <w:t>размещен</w:t>
      </w:r>
      <w:r w:rsidR="00D82F7C">
        <w:rPr>
          <w:rFonts w:ascii="Times New Roman" w:hAnsi="Times New Roman" w:cs="Times New Roman"/>
          <w:sz w:val="24"/>
          <w:szCs w:val="24"/>
        </w:rPr>
        <w:t>ы</w:t>
      </w:r>
      <w:r w:rsidRPr="0090693B">
        <w:rPr>
          <w:rFonts w:ascii="Times New Roman" w:hAnsi="Times New Roman" w:cs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14" w:history="1">
        <w:r w:rsidRPr="0090693B">
          <w:rPr>
            <w:rStyle w:val="a7"/>
            <w:rFonts w:ascii="Times New Roman" w:hAnsi="Times New Roman" w:cs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 w:cs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F43D57" w:rsidRPr="0090693B" w:rsidRDefault="00F43D57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9069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0693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73D38">
        <w:rPr>
          <w:rFonts w:ascii="Times New Roman" w:hAnsi="Times New Roman" w:cs="Times New Roman"/>
          <w:b/>
          <w:sz w:val="24"/>
          <w:szCs w:val="24"/>
        </w:rPr>
        <w:t>с</w:t>
      </w:r>
      <w:r w:rsidR="00D82F7C">
        <w:rPr>
          <w:rFonts w:ascii="Times New Roman" w:hAnsi="Times New Roman" w:cs="Times New Roman"/>
          <w:b/>
          <w:sz w:val="24"/>
          <w:szCs w:val="24"/>
        </w:rPr>
        <w:t>тарший государственный налоговый инспектор</w:t>
      </w:r>
      <w:r w:rsidRPr="0090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18C3" w:rsidRPr="0090693B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AD6B1E" w:rsidRPr="0090693B">
        <w:rPr>
          <w:rFonts w:ascii="Times New Roman" w:hAnsi="Times New Roman" w:cs="Times New Roman"/>
          <w:b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73D38">
        <w:rPr>
          <w:rFonts w:ascii="Times New Roman" w:hAnsi="Times New Roman" w:cs="Times New Roman"/>
          <w:sz w:val="24"/>
          <w:szCs w:val="24"/>
        </w:rPr>
        <w:t>с</w:t>
      </w:r>
      <w:r w:rsidR="00D82F7C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AD6B1E" w:rsidRDefault="00C171F6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A5854">
        <w:rPr>
          <w:rFonts w:ascii="Times New Roman" w:hAnsi="Times New Roman" w:cs="Times New Roman"/>
          <w:sz w:val="24"/>
          <w:szCs w:val="24"/>
        </w:rPr>
        <w:t>с</w:t>
      </w:r>
      <w:r w:rsidR="00D82F7C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AD6B1E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15A5C" w:rsidRPr="00715A5C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lastRenderedPageBreak/>
        <w:t>исполнения поступающих  документов.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73D38">
        <w:rPr>
          <w:rFonts w:ascii="Times New Roman" w:hAnsi="Times New Roman" w:cs="Times New Roman"/>
          <w:b/>
          <w:sz w:val="24"/>
          <w:szCs w:val="24"/>
        </w:rPr>
        <w:t>с</w:t>
      </w:r>
      <w:r w:rsidR="00D82F7C">
        <w:rPr>
          <w:rFonts w:ascii="Times New Roman" w:hAnsi="Times New Roman" w:cs="Times New Roman"/>
          <w:b/>
          <w:sz w:val="24"/>
          <w:szCs w:val="24"/>
        </w:rPr>
        <w:t>тарший государственный налоговый инспектор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6F85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D82F7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D82F7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C6255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C6255E">
      <w:pPr>
        <w:pStyle w:val="ConsPlusNormal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73D38">
        <w:rPr>
          <w:rFonts w:ascii="Times New Roman" w:hAnsi="Times New Roman" w:cs="Times New Roman"/>
          <w:sz w:val="24"/>
          <w:szCs w:val="24"/>
        </w:rPr>
        <w:t>с</w:t>
      </w:r>
      <w:r w:rsidR="00D82F7C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Pr="001E39C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8A5854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5B1C1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5B1C12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020572" w:rsidRDefault="00F43D57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73D38">
        <w:rPr>
          <w:rFonts w:ascii="Times New Roman" w:hAnsi="Times New Roman" w:cs="Times New Roman"/>
          <w:sz w:val="24"/>
          <w:szCs w:val="24"/>
        </w:rPr>
        <w:t>с</w:t>
      </w:r>
      <w:r w:rsidR="00D82F7C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 </w:t>
      </w:r>
      <w:r w:rsidR="00023CB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020572">
        <w:rPr>
          <w:rFonts w:ascii="Times New Roman" w:hAnsi="Times New Roman" w:cs="Times New Roman"/>
          <w:sz w:val="24"/>
          <w:szCs w:val="24"/>
        </w:rPr>
        <w:t>№ 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020572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</w:t>
      </w:r>
      <w:r w:rsidRPr="006A2733">
        <w:rPr>
          <w:rFonts w:ascii="Times New Roman" w:hAnsi="Times New Roman" w:cs="Times New Roman"/>
          <w:sz w:val="24"/>
          <w:szCs w:val="24"/>
        </w:rPr>
        <w:lastRenderedPageBreak/>
        <w:t>лиц;</w:t>
      </w:r>
    </w:p>
    <w:p w:rsidR="00F43D57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3F388A" w:rsidRPr="00020572" w:rsidRDefault="003F388A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841DB">
        <w:rPr>
          <w:rFonts w:ascii="Times New Roman" w:hAnsi="Times New Roman" w:cs="Times New Roman"/>
          <w:sz w:val="24"/>
          <w:szCs w:val="24"/>
        </w:rPr>
        <w:t>старшего</w:t>
      </w:r>
      <w:r w:rsidR="00AB388B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 w:rsidR="00D841DB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023CB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D8584C">
        <w:rPr>
          <w:rFonts w:ascii="Times New Roman" w:hAnsi="Times New Roman" w:cs="Times New Roman"/>
          <w:sz w:val="24"/>
          <w:szCs w:val="24"/>
        </w:rPr>
        <w:t>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01AE" w:rsidRPr="000C5A81" w:rsidRDefault="0047239E" w:rsidP="003B01AE">
      <w:pPr>
        <w:pStyle w:val="ac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</w:t>
      </w:r>
      <w:r w:rsidR="003B01AE" w:rsidRPr="000C5A81">
        <w:rPr>
          <w:rFonts w:ascii="Times New Roman" w:hAnsi="Times New Roman"/>
          <w:szCs w:val="24"/>
        </w:rPr>
        <w:t>ачальник отдела</w:t>
      </w:r>
    </w:p>
    <w:p w:rsidR="006F7CC5" w:rsidRPr="000C5A81" w:rsidRDefault="003B01AE" w:rsidP="003B01AE">
      <w:pPr>
        <w:pStyle w:val="ac"/>
        <w:rPr>
          <w:rFonts w:ascii="Times New Roman" w:hAnsi="Times New Roman"/>
          <w:szCs w:val="24"/>
          <w:u w:val="single"/>
        </w:rPr>
      </w:pPr>
      <w:r w:rsidRPr="000C5A81">
        <w:rPr>
          <w:rFonts w:ascii="Times New Roman" w:hAnsi="Times New Roman"/>
          <w:szCs w:val="24"/>
          <w:u w:val="single"/>
        </w:rPr>
        <w:t xml:space="preserve">камеральных проверок № </w:t>
      </w:r>
      <w:r w:rsidR="00D8584C" w:rsidRPr="000C5A81">
        <w:rPr>
          <w:rFonts w:ascii="Times New Roman" w:hAnsi="Times New Roman"/>
          <w:szCs w:val="24"/>
          <w:u w:val="single"/>
        </w:rPr>
        <w:t>4</w:t>
      </w:r>
      <w:r w:rsidRPr="000C5A81">
        <w:rPr>
          <w:rFonts w:ascii="Times New Roman" w:hAnsi="Times New Roman"/>
          <w:szCs w:val="24"/>
          <w:u w:val="single"/>
        </w:rPr>
        <w:t xml:space="preserve"> </w:t>
      </w:r>
      <w:r w:rsidRPr="000C5A81">
        <w:rPr>
          <w:rFonts w:ascii="Times New Roman" w:hAnsi="Times New Roman"/>
          <w:szCs w:val="24"/>
        </w:rPr>
        <w:t xml:space="preserve">           </w:t>
      </w:r>
      <w:r w:rsidR="006F7CC5" w:rsidRPr="000C5A81">
        <w:rPr>
          <w:rFonts w:ascii="Times New Roman" w:hAnsi="Times New Roman"/>
          <w:szCs w:val="24"/>
        </w:rPr>
        <w:t xml:space="preserve">                   </w:t>
      </w:r>
      <w:r w:rsidR="000C5A81">
        <w:rPr>
          <w:rFonts w:ascii="Times New Roman" w:hAnsi="Times New Roman"/>
          <w:szCs w:val="24"/>
        </w:rPr>
        <w:t xml:space="preserve">        </w:t>
      </w:r>
      <w:r w:rsidR="006F7CC5" w:rsidRPr="000C5A81">
        <w:rPr>
          <w:rFonts w:ascii="Times New Roman" w:hAnsi="Times New Roman"/>
          <w:szCs w:val="24"/>
        </w:rPr>
        <w:t xml:space="preserve"> </w:t>
      </w:r>
      <w:r w:rsidRPr="000C5A81">
        <w:rPr>
          <w:rFonts w:ascii="Times New Roman" w:hAnsi="Times New Roman"/>
          <w:szCs w:val="24"/>
        </w:rPr>
        <w:t>________________</w:t>
      </w:r>
      <w:r w:rsidR="00D8584C" w:rsidRPr="000C5A81">
        <w:rPr>
          <w:rFonts w:ascii="Times New Roman" w:hAnsi="Times New Roman"/>
          <w:szCs w:val="24"/>
        </w:rPr>
        <w:t xml:space="preserve">        </w:t>
      </w:r>
      <w:r w:rsidR="000C5A81">
        <w:rPr>
          <w:rFonts w:ascii="Times New Roman" w:hAnsi="Times New Roman"/>
          <w:szCs w:val="24"/>
        </w:rPr>
        <w:t xml:space="preserve">       </w:t>
      </w:r>
      <w:r w:rsidR="00D8584C" w:rsidRPr="000C5A81">
        <w:rPr>
          <w:rFonts w:ascii="Times New Roman" w:hAnsi="Times New Roman"/>
          <w:szCs w:val="24"/>
        </w:rPr>
        <w:t xml:space="preserve">   </w:t>
      </w:r>
      <w:r w:rsidR="0047239E">
        <w:rPr>
          <w:rFonts w:ascii="Times New Roman" w:hAnsi="Times New Roman"/>
          <w:szCs w:val="24"/>
          <w:u w:val="single"/>
        </w:rPr>
        <w:t>Е.О. Лисина</w:t>
      </w:r>
    </w:p>
    <w:p w:rsidR="003B01AE" w:rsidRPr="006F7CC5" w:rsidRDefault="006F7CC5" w:rsidP="003B01AE">
      <w:pPr>
        <w:pStyle w:val="ac"/>
        <w:rPr>
          <w:rFonts w:ascii="Times New Roman" w:hAnsi="Times New Roman"/>
          <w:sz w:val="26"/>
          <w:szCs w:val="26"/>
          <w:u w:val="single"/>
          <w:vertAlign w:val="superscript"/>
        </w:rPr>
      </w:pPr>
      <w:r>
        <w:rPr>
          <w:rFonts w:ascii="Times New Roman" w:hAnsi="Times New Roman"/>
          <w:sz w:val="22"/>
          <w:szCs w:val="26"/>
          <w:vertAlign w:val="superscript"/>
        </w:rPr>
        <w:t xml:space="preserve">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(наименование отдела инспекции)                           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(подпись)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>
        <w:rPr>
          <w:rFonts w:ascii="Times New Roman" w:hAnsi="Times New Roman"/>
          <w:sz w:val="22"/>
          <w:szCs w:val="26"/>
          <w:vertAlign w:val="superscript"/>
        </w:rPr>
        <w:t>(ФИО)</w:t>
      </w:r>
    </w:p>
    <w:p w:rsidR="004F7CB7" w:rsidRDefault="004F7CB7" w:rsidP="003B01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E4C20" w:rsidRDefault="004E4C20" w:rsidP="003B01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E4C20" w:rsidRDefault="004E4C20" w:rsidP="004E4C20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_GoBack"/>
      <w:bookmarkEnd w:id="0"/>
    </w:p>
    <w:sectPr w:rsidR="004E4C20" w:rsidSect="00E618C3">
      <w:headerReference w:type="default" r:id="rId15"/>
      <w:pgSz w:w="11906" w:h="16838" w:code="9"/>
      <w:pgMar w:top="1134" w:right="42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93C" w:rsidRDefault="0094493C" w:rsidP="000E5091">
      <w:pPr>
        <w:spacing w:after="0" w:line="240" w:lineRule="auto"/>
      </w:pPr>
      <w:r>
        <w:separator/>
      </w:r>
    </w:p>
  </w:endnote>
  <w:endnote w:type="continuationSeparator" w:id="0">
    <w:p w:rsidR="0094493C" w:rsidRDefault="0094493C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93C" w:rsidRDefault="0094493C" w:rsidP="000E5091">
      <w:pPr>
        <w:spacing w:after="0" w:line="240" w:lineRule="auto"/>
      </w:pPr>
      <w:r>
        <w:separator/>
      </w:r>
    </w:p>
  </w:footnote>
  <w:footnote w:type="continuationSeparator" w:id="0">
    <w:p w:rsidR="0094493C" w:rsidRDefault="0094493C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127406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10F">
          <w:rPr>
            <w:noProof/>
          </w:rPr>
          <w:t>9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058F7"/>
    <w:rsid w:val="00020572"/>
    <w:rsid w:val="00023CB1"/>
    <w:rsid w:val="00027932"/>
    <w:rsid w:val="00037FE9"/>
    <w:rsid w:val="000631D8"/>
    <w:rsid w:val="00080489"/>
    <w:rsid w:val="000B2D0C"/>
    <w:rsid w:val="000B3600"/>
    <w:rsid w:val="000B6169"/>
    <w:rsid w:val="000C5A81"/>
    <w:rsid w:val="000E5091"/>
    <w:rsid w:val="00121A13"/>
    <w:rsid w:val="00152EA1"/>
    <w:rsid w:val="001928A1"/>
    <w:rsid w:val="0019413C"/>
    <w:rsid w:val="001941F5"/>
    <w:rsid w:val="00196AF9"/>
    <w:rsid w:val="001C6F85"/>
    <w:rsid w:val="001C7DFE"/>
    <w:rsid w:val="001E39CC"/>
    <w:rsid w:val="00233786"/>
    <w:rsid w:val="002358A7"/>
    <w:rsid w:val="0025787D"/>
    <w:rsid w:val="00282D79"/>
    <w:rsid w:val="0028602F"/>
    <w:rsid w:val="00295FA6"/>
    <w:rsid w:val="002A010F"/>
    <w:rsid w:val="002A219C"/>
    <w:rsid w:val="002B4F64"/>
    <w:rsid w:val="002B53D5"/>
    <w:rsid w:val="002B5F52"/>
    <w:rsid w:val="002B6344"/>
    <w:rsid w:val="002E52CF"/>
    <w:rsid w:val="002E5662"/>
    <w:rsid w:val="002F6E38"/>
    <w:rsid w:val="00307B04"/>
    <w:rsid w:val="003146E0"/>
    <w:rsid w:val="003215A1"/>
    <w:rsid w:val="00364889"/>
    <w:rsid w:val="00372D07"/>
    <w:rsid w:val="0038280A"/>
    <w:rsid w:val="003A4AA8"/>
    <w:rsid w:val="003B01AE"/>
    <w:rsid w:val="003D5FA6"/>
    <w:rsid w:val="003F388A"/>
    <w:rsid w:val="004210B2"/>
    <w:rsid w:val="00454DF9"/>
    <w:rsid w:val="0047212C"/>
    <w:rsid w:val="0047239E"/>
    <w:rsid w:val="00483C7D"/>
    <w:rsid w:val="00493A99"/>
    <w:rsid w:val="004D0C9A"/>
    <w:rsid w:val="004D3249"/>
    <w:rsid w:val="004D6072"/>
    <w:rsid w:val="004E0903"/>
    <w:rsid w:val="004E4C20"/>
    <w:rsid w:val="004F7CB7"/>
    <w:rsid w:val="0053032E"/>
    <w:rsid w:val="00531F21"/>
    <w:rsid w:val="005320AB"/>
    <w:rsid w:val="00540543"/>
    <w:rsid w:val="00547EC5"/>
    <w:rsid w:val="00573D38"/>
    <w:rsid w:val="00574CCB"/>
    <w:rsid w:val="00575EAF"/>
    <w:rsid w:val="005B1C12"/>
    <w:rsid w:val="005B5378"/>
    <w:rsid w:val="005B5C82"/>
    <w:rsid w:val="005D2144"/>
    <w:rsid w:val="00610A76"/>
    <w:rsid w:val="00630E9A"/>
    <w:rsid w:val="006366EE"/>
    <w:rsid w:val="0064669B"/>
    <w:rsid w:val="006472E8"/>
    <w:rsid w:val="0065029C"/>
    <w:rsid w:val="00670365"/>
    <w:rsid w:val="006A2733"/>
    <w:rsid w:val="006B7267"/>
    <w:rsid w:val="006C06B3"/>
    <w:rsid w:val="006D05D1"/>
    <w:rsid w:val="006D2311"/>
    <w:rsid w:val="006D55AE"/>
    <w:rsid w:val="006F7CC5"/>
    <w:rsid w:val="00703373"/>
    <w:rsid w:val="00715A5C"/>
    <w:rsid w:val="00727FBC"/>
    <w:rsid w:val="00750214"/>
    <w:rsid w:val="00752E07"/>
    <w:rsid w:val="007614A7"/>
    <w:rsid w:val="00791E47"/>
    <w:rsid w:val="00795C70"/>
    <w:rsid w:val="00797E95"/>
    <w:rsid w:val="007C1457"/>
    <w:rsid w:val="00801571"/>
    <w:rsid w:val="0081474C"/>
    <w:rsid w:val="0086005A"/>
    <w:rsid w:val="00861325"/>
    <w:rsid w:val="008A5854"/>
    <w:rsid w:val="008B1AED"/>
    <w:rsid w:val="008C2AF8"/>
    <w:rsid w:val="008D0CB7"/>
    <w:rsid w:val="008D1A62"/>
    <w:rsid w:val="008F0A36"/>
    <w:rsid w:val="008F5906"/>
    <w:rsid w:val="00902CEC"/>
    <w:rsid w:val="0090693B"/>
    <w:rsid w:val="00912422"/>
    <w:rsid w:val="00916E45"/>
    <w:rsid w:val="0094493C"/>
    <w:rsid w:val="0095792C"/>
    <w:rsid w:val="0096336C"/>
    <w:rsid w:val="0097241D"/>
    <w:rsid w:val="00983599"/>
    <w:rsid w:val="009933D8"/>
    <w:rsid w:val="009A4B99"/>
    <w:rsid w:val="009C24E2"/>
    <w:rsid w:val="009C666B"/>
    <w:rsid w:val="009C75EB"/>
    <w:rsid w:val="009E182C"/>
    <w:rsid w:val="00A05BDE"/>
    <w:rsid w:val="00A11B08"/>
    <w:rsid w:val="00A12866"/>
    <w:rsid w:val="00A15CBD"/>
    <w:rsid w:val="00A223D3"/>
    <w:rsid w:val="00A266FA"/>
    <w:rsid w:val="00A50313"/>
    <w:rsid w:val="00A81839"/>
    <w:rsid w:val="00AB0923"/>
    <w:rsid w:val="00AB388B"/>
    <w:rsid w:val="00AB6093"/>
    <w:rsid w:val="00AB74A5"/>
    <w:rsid w:val="00AD6B1E"/>
    <w:rsid w:val="00AF1120"/>
    <w:rsid w:val="00AF4CAC"/>
    <w:rsid w:val="00AF6256"/>
    <w:rsid w:val="00B200D3"/>
    <w:rsid w:val="00B25378"/>
    <w:rsid w:val="00B6016C"/>
    <w:rsid w:val="00B723C8"/>
    <w:rsid w:val="00B8730E"/>
    <w:rsid w:val="00BD582D"/>
    <w:rsid w:val="00C02199"/>
    <w:rsid w:val="00C171F6"/>
    <w:rsid w:val="00C23124"/>
    <w:rsid w:val="00C5691D"/>
    <w:rsid w:val="00C6255E"/>
    <w:rsid w:val="00C71424"/>
    <w:rsid w:val="00C714D9"/>
    <w:rsid w:val="00C75128"/>
    <w:rsid w:val="00C81ECE"/>
    <w:rsid w:val="00CB25F4"/>
    <w:rsid w:val="00CB4DFB"/>
    <w:rsid w:val="00CC6677"/>
    <w:rsid w:val="00CD5CBF"/>
    <w:rsid w:val="00D267A3"/>
    <w:rsid w:val="00D5650A"/>
    <w:rsid w:val="00D82F7C"/>
    <w:rsid w:val="00D841DB"/>
    <w:rsid w:val="00D84794"/>
    <w:rsid w:val="00D8584C"/>
    <w:rsid w:val="00DB0D6E"/>
    <w:rsid w:val="00DB5789"/>
    <w:rsid w:val="00DC31B6"/>
    <w:rsid w:val="00E170A2"/>
    <w:rsid w:val="00E618C3"/>
    <w:rsid w:val="00E71A9B"/>
    <w:rsid w:val="00E8119D"/>
    <w:rsid w:val="00EA3724"/>
    <w:rsid w:val="00EC48EE"/>
    <w:rsid w:val="00F21C2F"/>
    <w:rsid w:val="00F239F1"/>
    <w:rsid w:val="00F2610E"/>
    <w:rsid w:val="00F357F5"/>
    <w:rsid w:val="00F35FAB"/>
    <w:rsid w:val="00F43D57"/>
    <w:rsid w:val="00F67CA2"/>
    <w:rsid w:val="00FA3337"/>
    <w:rsid w:val="00FA50EB"/>
    <w:rsid w:val="00FB4820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http://portal.tax.nalog.ru/nalog3/dir/ir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5013</Words>
  <Characters>28580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6</cp:revision>
  <cp:lastPrinted>2019-03-24T06:33:00Z</cp:lastPrinted>
  <dcterms:created xsi:type="dcterms:W3CDTF">2022-01-31T12:25:00Z</dcterms:created>
  <dcterms:modified xsi:type="dcterms:W3CDTF">2022-02-07T06:31:00Z</dcterms:modified>
</cp:coreProperties>
</file>